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F7" w:rsidRPr="000B2FF7" w:rsidRDefault="000B2FF7" w:rsidP="000B2FF7">
      <w:pPr>
        <w:tabs>
          <w:tab w:val="left" w:pos="709"/>
          <w:tab w:val="left" w:pos="1701"/>
        </w:tabs>
        <w:rPr>
          <w:rFonts w:asciiTheme="minorHAnsi" w:hAnsiTheme="minorHAnsi"/>
          <w:b/>
          <w:bCs/>
        </w:rPr>
      </w:pPr>
      <w:bookmarkStart w:id="0" w:name="Date"/>
      <w:bookmarkEnd w:id="0"/>
      <w:r w:rsidRPr="000B2FF7">
        <w:rPr>
          <w:rFonts w:asciiTheme="minorHAnsi" w:hAnsiTheme="minorHAnsi"/>
          <w:b/>
          <w:bCs/>
        </w:rPr>
        <w:t>Market Notice</w:t>
      </w:r>
      <w:r w:rsidR="00192B31">
        <w:rPr>
          <w:rFonts w:asciiTheme="minorHAnsi" w:hAnsiTheme="minorHAnsi"/>
          <w:b/>
          <w:bCs/>
        </w:rPr>
        <w:t xml:space="preserve"> -</w:t>
      </w:r>
      <w:r w:rsidR="00467913">
        <w:rPr>
          <w:rFonts w:asciiTheme="minorHAnsi" w:hAnsiTheme="minorHAnsi"/>
          <w:b/>
          <w:bCs/>
        </w:rPr>
        <w:t xml:space="preserve"> (</w:t>
      </w:r>
      <w:r w:rsidR="00467913" w:rsidRPr="00467913">
        <w:rPr>
          <w:rFonts w:asciiTheme="minorHAnsi" w:hAnsiTheme="minorHAnsi"/>
          <w:b/>
          <w:bCs/>
          <w:highlight w:val="yellow"/>
        </w:rPr>
        <w:t>REVISED)</w:t>
      </w: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</w:p>
    <w:p w:rsidR="000B2FF7" w:rsidRPr="000B2FF7" w:rsidRDefault="000B2FF7" w:rsidP="000B2FF7">
      <w:pPr>
        <w:rPr>
          <w:rFonts w:asciiTheme="minorHAnsi" w:hAnsiTheme="minorHAnsi"/>
          <w:b/>
          <w:bCs/>
        </w:rPr>
      </w:pPr>
      <w:r w:rsidRPr="000B2FF7">
        <w:rPr>
          <w:rFonts w:asciiTheme="minorHAnsi" w:hAnsiTheme="minorHAnsi"/>
          <w:b/>
          <w:bCs/>
        </w:rPr>
        <w:t>Date:</w:t>
      </w:r>
      <w:r w:rsidRPr="000B2FF7">
        <w:rPr>
          <w:rFonts w:asciiTheme="minorHAnsi" w:hAnsiTheme="minorHAnsi"/>
          <w:b/>
          <w:bCs/>
        </w:rPr>
        <w:tab/>
        <w:t xml:space="preserve"> </w:t>
      </w:r>
      <w:r w:rsidR="00A37AAF">
        <w:rPr>
          <w:rFonts w:asciiTheme="minorHAnsi" w:hAnsiTheme="minorHAnsi"/>
          <w:b/>
          <w:bCs/>
        </w:rPr>
        <w:t>17 August</w:t>
      </w:r>
      <w:r>
        <w:rPr>
          <w:rFonts w:asciiTheme="minorHAnsi" w:hAnsiTheme="minorHAnsi"/>
          <w:b/>
          <w:bCs/>
        </w:rPr>
        <w:t xml:space="preserve"> 201</w:t>
      </w:r>
      <w:r w:rsidR="001C291A">
        <w:rPr>
          <w:rFonts w:asciiTheme="minorHAnsi" w:hAnsiTheme="minorHAnsi"/>
          <w:b/>
          <w:bCs/>
        </w:rPr>
        <w:t>6</w:t>
      </w:r>
      <w:r w:rsidRPr="000B2FF7">
        <w:rPr>
          <w:rFonts w:asciiTheme="minorHAnsi" w:hAnsiTheme="minorHAnsi"/>
          <w:b/>
          <w:bCs/>
        </w:rPr>
        <w:t xml:space="preserve">  </w:t>
      </w:r>
    </w:p>
    <w:p w:rsidR="000B2FF7" w:rsidRPr="000B2FF7" w:rsidRDefault="000B2FF7" w:rsidP="000B2FF7">
      <w:pPr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smallCaps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b/>
          <w:bCs/>
          <w:smallCaps/>
          <w:lang w:val="en-GB"/>
        </w:rPr>
        <w:t>Subject:</w:t>
      </w:r>
      <w:r w:rsidRPr="000B2FF7">
        <w:rPr>
          <w:rFonts w:asciiTheme="minorHAnsi" w:hAnsiTheme="minorHAnsi"/>
          <w:b/>
          <w:bCs/>
          <w:lang w:val="en-GB"/>
        </w:rPr>
        <w:t xml:space="preserve">   </w:t>
      </w:r>
      <w:r w:rsidRPr="000B2FF7">
        <w:rPr>
          <w:rFonts w:asciiTheme="minorHAnsi" w:hAnsiTheme="minorHAnsi"/>
          <w:lang w:val="en-GB"/>
        </w:rPr>
        <w:t>Extension of the Redemption Date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>(</w:t>
      </w:r>
      <w:r w:rsidR="001C291A">
        <w:rPr>
          <w:rFonts w:asciiTheme="minorHAnsi" w:hAnsiTheme="minorHAnsi"/>
          <w:b/>
          <w:bCs/>
          <w:i/>
          <w:iCs/>
          <w:lang w:val="en-GB"/>
        </w:rPr>
        <w:t>INVESTEC BANK LIMITED</w:t>
      </w:r>
      <w:r>
        <w:rPr>
          <w:rFonts w:asciiTheme="minorHAnsi" w:hAnsiTheme="minorHAnsi"/>
          <w:b/>
          <w:bCs/>
          <w:i/>
          <w:iCs/>
          <w:lang w:val="en-GB"/>
        </w:rPr>
        <w:t xml:space="preserve"> </w:t>
      </w:r>
      <w:r w:rsidR="001C291A">
        <w:rPr>
          <w:rFonts w:asciiTheme="minorHAnsi" w:hAnsiTheme="minorHAnsi"/>
          <w:b/>
          <w:bCs/>
          <w:i/>
          <w:iCs/>
          <w:lang w:val="en-GB"/>
        </w:rPr>
        <w:t>– I</w:t>
      </w:r>
      <w:r w:rsidR="00A37AAF">
        <w:rPr>
          <w:rFonts w:asciiTheme="minorHAnsi" w:hAnsiTheme="minorHAnsi"/>
          <w:b/>
          <w:bCs/>
          <w:i/>
          <w:iCs/>
          <w:lang w:val="en-GB"/>
        </w:rPr>
        <w:t>VC066</w:t>
      </w:r>
      <w:r w:rsidRPr="000B2FF7">
        <w:rPr>
          <w:rFonts w:asciiTheme="minorHAnsi" w:hAnsiTheme="minorHAnsi"/>
          <w:b/>
          <w:bCs/>
          <w:i/>
          <w:iCs/>
          <w:lang w:val="en-GB"/>
        </w:rPr>
        <w:t>)</w:t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spacing w:line="360" w:lineRule="auto"/>
        <w:ind w:right="-425"/>
        <w:jc w:val="both"/>
        <w:rPr>
          <w:rFonts w:asciiTheme="minorHAnsi" w:hAnsiTheme="minorHAnsi"/>
          <w:b/>
          <w:bCs/>
          <w:i/>
          <w:iCs/>
          <w:lang w:val="en-GB"/>
        </w:rPr>
      </w:pP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  <w:r w:rsidRPr="000B2FF7">
        <w:rPr>
          <w:rFonts w:asciiTheme="minorHAnsi" w:hAnsiTheme="minorHAnsi"/>
          <w:b/>
          <w:bCs/>
          <w:i/>
          <w:iCs/>
          <w:lang w:val="en-GB"/>
        </w:rPr>
        <w:tab/>
      </w: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  <w:r w:rsidRPr="000B2FF7">
        <w:rPr>
          <w:rFonts w:asciiTheme="minorHAnsi" w:hAnsiTheme="minorHAnsi"/>
          <w:lang w:val="en-GB"/>
        </w:rPr>
        <w:t>====================================================</w:t>
      </w:r>
    </w:p>
    <w:p w:rsid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0B2FF7" w:rsidRDefault="000B2FF7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jc w:val="both"/>
        <w:rPr>
          <w:rFonts w:asciiTheme="minorHAnsi" w:hAnsiTheme="minorHAnsi"/>
          <w:lang w:val="en-GB"/>
        </w:rPr>
      </w:pPr>
    </w:p>
    <w:p w:rsidR="000B2FF7" w:rsidRPr="00B9617C" w:rsidRDefault="00B9617C" w:rsidP="000B2FF7">
      <w:pPr>
        <w:spacing w:line="360" w:lineRule="auto"/>
        <w:ind w:right="720"/>
        <w:jc w:val="both"/>
        <w:rPr>
          <w:rFonts w:asciiTheme="minorHAnsi" w:hAnsiTheme="minorHAnsi"/>
        </w:rPr>
      </w:pPr>
      <w:r w:rsidRPr="00B9617C">
        <w:rPr>
          <w:rFonts w:asciiTheme="minorHAnsi" w:hAnsiTheme="minorHAnsi"/>
        </w:rPr>
        <w:t>In accordance with the Terms and Conditions of</w:t>
      </w:r>
      <w:r w:rsidRPr="00B9617C">
        <w:rPr>
          <w:rStyle w:val="apple-converted-space"/>
          <w:rFonts w:asciiTheme="minorHAnsi" w:hAnsiTheme="minorHAnsi"/>
          <w:lang w:val="en-GB"/>
        </w:rPr>
        <w:t> </w:t>
      </w:r>
      <w:r w:rsidR="001C291A" w:rsidRPr="001C291A">
        <w:rPr>
          <w:rFonts w:asciiTheme="minorHAnsi" w:hAnsiTheme="minorHAnsi"/>
          <w:b/>
          <w:bCs/>
          <w:iCs/>
          <w:lang w:val="en-GB"/>
        </w:rPr>
        <w:t>INVESTEC BANK LIMITED – I</w:t>
      </w:r>
      <w:r w:rsidR="00A37AAF">
        <w:rPr>
          <w:rFonts w:asciiTheme="minorHAnsi" w:hAnsiTheme="minorHAnsi"/>
          <w:b/>
          <w:bCs/>
          <w:iCs/>
          <w:lang w:val="en-GB"/>
        </w:rPr>
        <w:t>VC066</w:t>
      </w:r>
      <w:r w:rsidRPr="00B9617C">
        <w:rPr>
          <w:rFonts w:asciiTheme="minorHAnsi" w:hAnsiTheme="minorHAnsi"/>
        </w:rPr>
        <w:t xml:space="preserve">, investors are herewith advised that the note holder will not be exercising their option of early redemption scheduled on </w:t>
      </w:r>
      <w:r w:rsidR="00A37AAF" w:rsidRPr="00DC059B">
        <w:rPr>
          <w:rFonts w:asciiTheme="minorHAnsi" w:hAnsiTheme="minorHAnsi"/>
          <w:b/>
          <w:highlight w:val="yellow"/>
        </w:rPr>
        <w:t>18</w:t>
      </w:r>
      <w:r w:rsidR="00A37AAF" w:rsidRPr="00DC059B">
        <w:rPr>
          <w:rFonts w:asciiTheme="minorHAnsi" w:hAnsiTheme="minorHAnsi"/>
          <w:b/>
        </w:rPr>
        <w:t xml:space="preserve"> </w:t>
      </w:r>
      <w:r w:rsidR="00A37AAF" w:rsidRPr="00DC059B">
        <w:rPr>
          <w:rFonts w:asciiTheme="minorHAnsi" w:hAnsiTheme="minorHAnsi"/>
          <w:b/>
          <w:highlight w:val="yellow"/>
        </w:rPr>
        <w:t>September</w:t>
      </w:r>
      <w:r w:rsidRPr="00DC059B">
        <w:rPr>
          <w:rFonts w:asciiTheme="minorHAnsi" w:hAnsiTheme="minorHAnsi"/>
          <w:b/>
          <w:highlight w:val="yellow"/>
        </w:rPr>
        <w:t xml:space="preserve"> 201</w:t>
      </w:r>
      <w:r w:rsidR="007C6A28">
        <w:rPr>
          <w:rFonts w:asciiTheme="minorHAnsi" w:hAnsiTheme="minorHAnsi"/>
          <w:b/>
          <w:highlight w:val="yellow"/>
        </w:rPr>
        <w:t>6</w:t>
      </w:r>
      <w:r w:rsidR="00E817D4" w:rsidRPr="00DC059B">
        <w:rPr>
          <w:rFonts w:asciiTheme="minorHAnsi" w:hAnsiTheme="minorHAnsi"/>
          <w:b/>
          <w:highlight w:val="yellow"/>
        </w:rPr>
        <w:t>.</w:t>
      </w:r>
    </w:p>
    <w:p w:rsidR="000B2FF7" w:rsidRPr="00B9617C" w:rsidRDefault="000B2FF7" w:rsidP="000B2FF7">
      <w:pPr>
        <w:spacing w:line="360" w:lineRule="auto"/>
        <w:ind w:right="720"/>
        <w:jc w:val="both"/>
        <w:rPr>
          <w:rFonts w:asciiTheme="minorHAnsi" w:hAnsiTheme="minorHAnsi"/>
        </w:rPr>
      </w:pPr>
      <w:bookmarkStart w:id="1" w:name="_GoBack"/>
      <w:bookmarkEnd w:id="1"/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>Further information on the</w:t>
      </w:r>
      <w:r w:rsidRPr="000B2FF7">
        <w:rPr>
          <w:rFonts w:asciiTheme="minorHAnsi" w:hAnsiTheme="minorHAnsi"/>
          <w:b/>
          <w:bCs/>
        </w:rPr>
        <w:t xml:space="preserve"> </w:t>
      </w:r>
      <w:r w:rsidRPr="000B2FF7">
        <w:rPr>
          <w:rFonts w:asciiTheme="minorHAnsi" w:hAnsiTheme="minorHAnsi"/>
        </w:rPr>
        <w:t xml:space="preserve">Notes please </w:t>
      </w:r>
      <w:proofErr w:type="gramStart"/>
      <w:r w:rsidRPr="000B2FF7">
        <w:rPr>
          <w:rFonts w:asciiTheme="minorHAnsi" w:hAnsiTheme="minorHAnsi"/>
        </w:rPr>
        <w:t>contact</w:t>
      </w:r>
      <w:proofErr w:type="gramEnd"/>
      <w:r w:rsidRPr="000B2FF7">
        <w:rPr>
          <w:rFonts w:asciiTheme="minorHAnsi" w:hAnsiTheme="minorHAnsi"/>
        </w:rPr>
        <w:t>:</w:t>
      </w: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</w:p>
    <w:p w:rsidR="000B2FF7" w:rsidRPr="000B2FF7" w:rsidRDefault="000B2FF7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 w:rsidRPr="000B2FF7">
        <w:rPr>
          <w:rFonts w:asciiTheme="minorHAnsi" w:hAnsiTheme="minorHAnsi"/>
        </w:rPr>
        <w:t xml:space="preserve">   </w:t>
      </w:r>
    </w:p>
    <w:p w:rsidR="000B2FF7" w:rsidRPr="000B2FF7" w:rsidRDefault="00A37AAF" w:rsidP="000B2FF7">
      <w:pPr>
        <w:pStyle w:val="BodyText"/>
        <w:spacing w:before="20" w:after="2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David Boakye</w:t>
      </w:r>
      <w:r w:rsidR="000B2FF7" w:rsidRPr="000B2FF7">
        <w:rPr>
          <w:rFonts w:asciiTheme="minorHAnsi" w:hAnsiTheme="minorHAnsi"/>
        </w:rPr>
        <w:t xml:space="preserve">  </w:t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ab/>
      </w:r>
      <w:r w:rsidR="001C291A">
        <w:rPr>
          <w:rFonts w:asciiTheme="minorHAnsi" w:hAnsiTheme="minorHAnsi"/>
        </w:rPr>
        <w:t>Investec Bank Ltd</w:t>
      </w:r>
      <w:r w:rsidR="000B2FF7" w:rsidRPr="000B2FF7">
        <w:rPr>
          <w:rFonts w:asciiTheme="minorHAnsi" w:hAnsiTheme="minorHAnsi"/>
        </w:rPr>
        <w:tab/>
      </w:r>
      <w:r w:rsidR="000B2FF7">
        <w:rPr>
          <w:rFonts w:asciiTheme="minorHAnsi" w:hAnsiTheme="minorHAnsi"/>
        </w:rPr>
        <w:tab/>
      </w:r>
      <w:r w:rsidR="000B2FF7" w:rsidRPr="000B2FF7">
        <w:rPr>
          <w:rFonts w:asciiTheme="minorHAnsi" w:hAnsiTheme="minorHAnsi"/>
        </w:rPr>
        <w:t xml:space="preserve">  </w:t>
      </w:r>
      <w:r w:rsidR="001C291A">
        <w:rPr>
          <w:rFonts w:asciiTheme="minorHAnsi" w:hAnsiTheme="minorHAnsi"/>
        </w:rPr>
        <w:t xml:space="preserve">                                                </w:t>
      </w:r>
      <w:r w:rsidR="000B2FF7" w:rsidRPr="000B2FF7">
        <w:rPr>
          <w:rFonts w:asciiTheme="minorHAnsi" w:hAnsiTheme="minorHAnsi"/>
        </w:rPr>
        <w:t xml:space="preserve">  (01</w:t>
      </w:r>
      <w:r>
        <w:rPr>
          <w:rFonts w:asciiTheme="minorHAnsi" w:hAnsiTheme="minorHAnsi"/>
        </w:rPr>
        <w:t>1</w:t>
      </w:r>
      <w:r w:rsidR="000B2FF7" w:rsidRPr="000B2FF7">
        <w:rPr>
          <w:rFonts w:asciiTheme="minorHAnsi" w:hAnsiTheme="minorHAnsi"/>
        </w:rPr>
        <w:t>)</w:t>
      </w:r>
      <w:r w:rsidR="001C291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291 6263</w:t>
      </w:r>
    </w:p>
    <w:p w:rsidR="000B2FF7" w:rsidRPr="000B2FF7" w:rsidRDefault="001C291A" w:rsidP="000B2FF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  <w:t>JSE</w:t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 w:rsidRP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</w:r>
      <w:r w:rsidR="000B2FF7">
        <w:rPr>
          <w:rFonts w:asciiTheme="minorHAnsi" w:hAnsiTheme="minorHAnsi"/>
          <w:lang w:val="en-GB"/>
        </w:rPr>
        <w:tab/>
        <w:t xml:space="preserve">    </w:t>
      </w:r>
      <w:r w:rsidR="000B2FF7" w:rsidRPr="000B2FF7">
        <w:rPr>
          <w:rFonts w:asciiTheme="minorHAnsi" w:hAnsiTheme="minorHAnsi"/>
          <w:lang w:val="en-GB"/>
        </w:rPr>
        <w:t xml:space="preserve">(011) 520 </w:t>
      </w:r>
      <w:r w:rsidR="000B2FF7">
        <w:rPr>
          <w:rFonts w:asciiTheme="minorHAnsi" w:hAnsiTheme="minorHAnsi"/>
          <w:lang w:val="en-GB"/>
        </w:rPr>
        <w:t>7</w:t>
      </w:r>
      <w:r>
        <w:rPr>
          <w:rFonts w:asciiTheme="minorHAnsi" w:hAnsiTheme="minorHAnsi"/>
          <w:lang w:val="en-GB"/>
        </w:rPr>
        <w:t>000</w:t>
      </w:r>
    </w:p>
    <w:p w:rsidR="000B2FF7" w:rsidRPr="000B2FF7" w:rsidRDefault="000B2FF7" w:rsidP="000B2FF7">
      <w:pPr>
        <w:rPr>
          <w:rFonts w:asciiTheme="minorHAnsi" w:hAnsiTheme="minorHAnsi"/>
        </w:rPr>
      </w:pPr>
    </w:p>
    <w:p w:rsidR="00085030" w:rsidRPr="000B2FF7" w:rsidRDefault="00085030" w:rsidP="000F790E">
      <w:pPr>
        <w:rPr>
          <w:rFonts w:asciiTheme="minorHAnsi" w:hAnsiTheme="minorHAnsi"/>
        </w:rPr>
      </w:pPr>
    </w:p>
    <w:sectPr w:rsidR="00085030" w:rsidRPr="000B2FF7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2FF7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2B31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291A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77D85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913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DE4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A28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AAF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617C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59B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817D4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customStyle="1" w:styleId="apple-converted-space">
    <w:name w:val="apple-converted-space"/>
    <w:basedOn w:val="DefaultParagraphFont"/>
    <w:rsid w:val="00B9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2016-08-17T10:00:00+00:00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77B16E5-1AFB-43F3-BFE8-E4651FD1B903}"/>
</file>

<file path=customXml/itemProps2.xml><?xml version="1.0" encoding="utf-8"?>
<ds:datastoreItem xmlns:ds="http://schemas.openxmlformats.org/officeDocument/2006/customXml" ds:itemID="{68BBD835-6495-45EB-B671-06D6E842177A}"/>
</file>

<file path=customXml/itemProps3.xml><?xml version="1.0" encoding="utf-8"?>
<ds:datastoreItem xmlns:ds="http://schemas.openxmlformats.org/officeDocument/2006/customXml" ds:itemID="{8C3F14E4-DF9C-416B-BD5C-4FCF09624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635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12</cp:revision>
  <cp:lastPrinted>2012-01-03T09:35:00Z</cp:lastPrinted>
  <dcterms:created xsi:type="dcterms:W3CDTF">2014-08-27T04:56:00Z</dcterms:created>
  <dcterms:modified xsi:type="dcterms:W3CDTF">2016-08-17T09:40:00Z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79600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